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6E67" w14:textId="1EEEC97E" w:rsidR="00263047" w:rsidRPr="00F04EDE" w:rsidRDefault="00263047" w:rsidP="007832BE">
      <w:pPr>
        <w:jc w:val="center"/>
        <w:rPr>
          <w:rFonts w:ascii="Times New Roman" w:hAnsi="Times New Roman" w:cs="Times New Roman"/>
          <w:b/>
          <w:sz w:val="24"/>
          <w:szCs w:val="24"/>
        </w:rPr>
      </w:pPr>
      <w:r w:rsidRPr="00F04EDE">
        <w:rPr>
          <w:rFonts w:ascii="Times New Roman" w:hAnsi="Times New Roman" w:cs="Times New Roman"/>
          <w:b/>
          <w:sz w:val="24"/>
          <w:szCs w:val="24"/>
        </w:rPr>
        <w:t>Organic Chemistry I Lab</w:t>
      </w:r>
    </w:p>
    <w:p w14:paraId="49A4527D" w14:textId="77777777" w:rsidR="007832BE" w:rsidRPr="00263047" w:rsidRDefault="007832BE" w:rsidP="007832BE">
      <w:pPr>
        <w:jc w:val="center"/>
        <w:rPr>
          <w:rFonts w:ascii="Times New Roman" w:hAnsi="Times New Roman" w:cs="Times New Roman"/>
          <w:b/>
        </w:rPr>
      </w:pPr>
    </w:p>
    <w:p w14:paraId="5576276E" w14:textId="77777777" w:rsidR="00263047" w:rsidRPr="00F04EDE" w:rsidRDefault="00263047" w:rsidP="007832BE">
      <w:pPr>
        <w:jc w:val="left"/>
        <w:rPr>
          <w:rFonts w:ascii="Times New Roman" w:hAnsi="Times New Roman" w:cs="Times New Roman"/>
          <w:b/>
          <w:sz w:val="24"/>
          <w:szCs w:val="24"/>
        </w:rPr>
      </w:pPr>
      <w:r w:rsidRPr="00F04EDE">
        <w:rPr>
          <w:rFonts w:ascii="Times New Roman" w:hAnsi="Times New Roman" w:cs="Times New Roman"/>
          <w:b/>
          <w:sz w:val="24"/>
          <w:szCs w:val="24"/>
        </w:rPr>
        <w:t xml:space="preserve">Week 5: Substitution </w:t>
      </w:r>
      <w:r w:rsidR="004E5291" w:rsidRPr="00F04EDE">
        <w:rPr>
          <w:rFonts w:ascii="Times New Roman" w:hAnsi="Times New Roman" w:cs="Times New Roman"/>
          <w:b/>
          <w:sz w:val="24"/>
          <w:szCs w:val="24"/>
        </w:rPr>
        <w:t xml:space="preserve">&amp; </w:t>
      </w:r>
      <w:r w:rsidRPr="00F04EDE">
        <w:rPr>
          <w:rFonts w:ascii="Times New Roman" w:hAnsi="Times New Roman" w:cs="Times New Roman"/>
          <w:b/>
          <w:sz w:val="24"/>
          <w:szCs w:val="24"/>
        </w:rPr>
        <w:t>Elimination Reactions of Alkyl Halides</w:t>
      </w:r>
    </w:p>
    <w:p w14:paraId="3D266877" w14:textId="77777777" w:rsidR="00263047" w:rsidRDefault="00263047" w:rsidP="00263047">
      <w:pPr>
        <w:jc w:val="center"/>
        <w:rPr>
          <w:rFonts w:ascii="Times New Roman" w:hAnsi="Times New Roman" w:cs="Times New Roman"/>
          <w:b/>
        </w:rPr>
      </w:pPr>
    </w:p>
    <w:p w14:paraId="0582676A" w14:textId="77777777" w:rsidR="004E5291" w:rsidRPr="00F04EDE" w:rsidRDefault="004E5291" w:rsidP="004E5291">
      <w:pPr>
        <w:pStyle w:val="ListParagraph"/>
        <w:numPr>
          <w:ilvl w:val="0"/>
          <w:numId w:val="3"/>
        </w:numPr>
        <w:tabs>
          <w:tab w:val="left" w:pos="360"/>
          <w:tab w:val="left" w:pos="720"/>
          <w:tab w:val="left" w:pos="1080"/>
        </w:tabs>
        <w:spacing w:before="0"/>
        <w:rPr>
          <w:rFonts w:ascii="Times New Roman" w:hAnsi="Times New Roman" w:cs="Times New Roman"/>
          <w:sz w:val="24"/>
          <w:szCs w:val="24"/>
        </w:rPr>
      </w:pPr>
      <w:r w:rsidRPr="00F04EDE">
        <w:rPr>
          <w:rFonts w:ascii="Times New Roman" w:hAnsi="Times New Roman" w:cs="Times New Roman"/>
          <w:sz w:val="24"/>
          <w:szCs w:val="24"/>
        </w:rPr>
        <w:t xml:space="preserve"> For each of the following molecules, put a box around the </w:t>
      </w:r>
      <w:r w:rsidRPr="00F04EDE">
        <w:rPr>
          <w:rFonts w:ascii="Times New Roman" w:hAnsi="Times New Roman" w:cs="Times New Roman"/>
          <w:b/>
          <w:sz w:val="24"/>
          <w:szCs w:val="24"/>
          <w:u w:val="single"/>
        </w:rPr>
        <w:t>nucleophilic</w:t>
      </w:r>
      <w:r w:rsidRPr="00F04EDE">
        <w:rPr>
          <w:rFonts w:ascii="Times New Roman" w:hAnsi="Times New Roman" w:cs="Times New Roman"/>
          <w:sz w:val="24"/>
          <w:szCs w:val="24"/>
        </w:rPr>
        <w:t xml:space="preserve"> atom(s).</w:t>
      </w:r>
    </w:p>
    <w:p w14:paraId="76C5FA3D" w14:textId="77777777" w:rsidR="004E5291" w:rsidRDefault="004E5291" w:rsidP="004E5291">
      <w:pPr>
        <w:tabs>
          <w:tab w:val="left" w:pos="360"/>
          <w:tab w:val="left" w:pos="720"/>
          <w:tab w:val="left" w:pos="1080"/>
        </w:tabs>
        <w:rPr>
          <w:rFonts w:ascii="Times New Roman" w:hAnsi="Times New Roman" w:cs="Times New Roman"/>
        </w:rPr>
      </w:pPr>
      <w:r>
        <w:rPr>
          <w:noProof/>
        </w:rPr>
        <w:drawing>
          <wp:anchor distT="0" distB="0" distL="114300" distR="114300" simplePos="0" relativeHeight="251654656" behindDoc="0" locked="0" layoutInCell="1" allowOverlap="1" wp14:anchorId="705925F1" wp14:editId="271189BC">
            <wp:simplePos x="0" y="0"/>
            <wp:positionH relativeFrom="column">
              <wp:posOffset>4457700</wp:posOffset>
            </wp:positionH>
            <wp:positionV relativeFrom="paragraph">
              <wp:posOffset>287655</wp:posOffset>
            </wp:positionV>
            <wp:extent cx="508000" cy="486410"/>
            <wp:effectExtent l="0" t="0" r="635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864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66DDBC73" wp14:editId="639368BC">
            <wp:simplePos x="0" y="0"/>
            <wp:positionH relativeFrom="column">
              <wp:posOffset>800100</wp:posOffset>
            </wp:positionH>
            <wp:positionV relativeFrom="paragraph">
              <wp:posOffset>167640</wp:posOffset>
            </wp:positionV>
            <wp:extent cx="762000" cy="8128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12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2925CFC9" wp14:editId="2AA1238B">
            <wp:simplePos x="0" y="0"/>
            <wp:positionH relativeFrom="column">
              <wp:posOffset>2514600</wp:posOffset>
            </wp:positionH>
            <wp:positionV relativeFrom="paragraph">
              <wp:posOffset>287655</wp:posOffset>
            </wp:positionV>
            <wp:extent cx="84899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8995" cy="457200"/>
                    </a:xfrm>
                    <a:prstGeom prst="rect">
                      <a:avLst/>
                    </a:prstGeom>
                    <a:noFill/>
                  </pic:spPr>
                </pic:pic>
              </a:graphicData>
            </a:graphic>
            <wp14:sizeRelH relativeFrom="page">
              <wp14:pctWidth>0</wp14:pctWidth>
            </wp14:sizeRelH>
            <wp14:sizeRelV relativeFrom="page">
              <wp14:pctHeight>0</wp14:pctHeight>
            </wp14:sizeRelV>
          </wp:anchor>
        </w:drawing>
      </w:r>
    </w:p>
    <w:p w14:paraId="241DE0DC" w14:textId="77777777" w:rsidR="004E5291" w:rsidRDefault="004E5291" w:rsidP="004E5291">
      <w:pPr>
        <w:tabs>
          <w:tab w:val="left" w:pos="360"/>
          <w:tab w:val="left" w:pos="720"/>
          <w:tab w:val="left" w:pos="1080"/>
        </w:tabs>
        <w:rPr>
          <w:rFonts w:ascii="Times New Roman" w:hAnsi="Times New Roman" w:cs="Times New Roman"/>
        </w:rPr>
      </w:pPr>
    </w:p>
    <w:p w14:paraId="29482493" w14:textId="77777777" w:rsidR="004E5291" w:rsidRDefault="004E5291" w:rsidP="004E5291">
      <w:pPr>
        <w:tabs>
          <w:tab w:val="left" w:pos="360"/>
          <w:tab w:val="left" w:pos="720"/>
          <w:tab w:val="left" w:pos="1080"/>
        </w:tabs>
        <w:rPr>
          <w:rFonts w:ascii="Times New Roman" w:hAnsi="Times New Roman" w:cs="Times New Roman"/>
        </w:rPr>
      </w:pPr>
    </w:p>
    <w:p w14:paraId="4FAFEE46" w14:textId="77777777" w:rsidR="004E5291" w:rsidRDefault="004E5291" w:rsidP="004E5291">
      <w:pPr>
        <w:tabs>
          <w:tab w:val="left" w:pos="360"/>
          <w:tab w:val="left" w:pos="720"/>
          <w:tab w:val="left" w:pos="1080"/>
        </w:tabs>
        <w:rPr>
          <w:rFonts w:ascii="Times New Roman" w:hAnsi="Times New Roman" w:cs="Times New Roman"/>
        </w:rPr>
      </w:pPr>
    </w:p>
    <w:p w14:paraId="2B54C939" w14:textId="77777777" w:rsidR="004E5291" w:rsidRDefault="004E5291" w:rsidP="004E5291">
      <w:pPr>
        <w:tabs>
          <w:tab w:val="left" w:pos="360"/>
          <w:tab w:val="left" w:pos="720"/>
          <w:tab w:val="left" w:pos="1080"/>
        </w:tabs>
        <w:rPr>
          <w:rFonts w:ascii="Times New Roman" w:hAnsi="Times New Roman" w:cs="Times New Roman"/>
        </w:rPr>
      </w:pPr>
    </w:p>
    <w:p w14:paraId="339652F4" w14:textId="105DD79A" w:rsidR="004E5291" w:rsidRDefault="004E5291" w:rsidP="004E5291">
      <w:pPr>
        <w:tabs>
          <w:tab w:val="left" w:pos="360"/>
          <w:tab w:val="left" w:pos="720"/>
          <w:tab w:val="left" w:pos="1080"/>
        </w:tabs>
        <w:rPr>
          <w:noProof/>
        </w:rPr>
      </w:pPr>
    </w:p>
    <w:p w14:paraId="7B24E963" w14:textId="77777777" w:rsidR="008A1372" w:rsidRDefault="008A1372" w:rsidP="004E5291">
      <w:pPr>
        <w:tabs>
          <w:tab w:val="left" w:pos="360"/>
          <w:tab w:val="left" w:pos="720"/>
          <w:tab w:val="left" w:pos="1080"/>
        </w:tabs>
        <w:rPr>
          <w:rFonts w:ascii="Times New Roman" w:hAnsi="Times New Roman" w:cs="Times New Roman"/>
        </w:rPr>
      </w:pPr>
    </w:p>
    <w:p w14:paraId="28F93B13" w14:textId="77777777" w:rsidR="004E5291" w:rsidRDefault="004E5291" w:rsidP="004E5291">
      <w:pPr>
        <w:tabs>
          <w:tab w:val="left" w:pos="360"/>
          <w:tab w:val="left" w:pos="720"/>
          <w:tab w:val="left" w:pos="1080"/>
        </w:tabs>
        <w:rPr>
          <w:rFonts w:ascii="Times New Roman" w:hAnsi="Times New Roman" w:cs="Times New Roman"/>
        </w:rPr>
      </w:pPr>
    </w:p>
    <w:p w14:paraId="7C5C18F9" w14:textId="77777777" w:rsidR="004E5291" w:rsidRDefault="004E5291" w:rsidP="004E5291">
      <w:pPr>
        <w:tabs>
          <w:tab w:val="left" w:pos="360"/>
          <w:tab w:val="left" w:pos="720"/>
          <w:tab w:val="left" w:pos="1080"/>
        </w:tabs>
        <w:rPr>
          <w:rFonts w:ascii="Times New Roman" w:hAnsi="Times New Roman" w:cs="Times New Roman"/>
        </w:rPr>
      </w:pPr>
    </w:p>
    <w:p w14:paraId="7436F6D3" w14:textId="77777777" w:rsidR="004E5291" w:rsidRPr="00F04EDE" w:rsidRDefault="004E5291" w:rsidP="004E5291">
      <w:pPr>
        <w:pStyle w:val="ListParagraph"/>
        <w:numPr>
          <w:ilvl w:val="0"/>
          <w:numId w:val="3"/>
        </w:numPr>
        <w:tabs>
          <w:tab w:val="left" w:pos="360"/>
          <w:tab w:val="left" w:pos="720"/>
          <w:tab w:val="left" w:pos="1080"/>
        </w:tabs>
        <w:spacing w:before="0"/>
        <w:rPr>
          <w:rFonts w:ascii="Times New Roman" w:hAnsi="Times New Roman" w:cs="Times New Roman"/>
          <w:sz w:val="24"/>
          <w:szCs w:val="24"/>
        </w:rPr>
      </w:pPr>
      <w:r w:rsidRPr="00F04EDE">
        <w:rPr>
          <w:rFonts w:ascii="Times New Roman" w:hAnsi="Times New Roman" w:cs="Times New Roman"/>
          <w:sz w:val="24"/>
          <w:szCs w:val="24"/>
        </w:rPr>
        <w:t xml:space="preserve">For each of the following molecules, circle the </w:t>
      </w:r>
      <w:r w:rsidRPr="00F04EDE">
        <w:rPr>
          <w:rFonts w:ascii="Times New Roman" w:hAnsi="Times New Roman" w:cs="Times New Roman"/>
          <w:b/>
          <w:sz w:val="24"/>
          <w:szCs w:val="24"/>
          <w:u w:val="single"/>
        </w:rPr>
        <w:t>electrophilic</w:t>
      </w:r>
      <w:r w:rsidRPr="00F04EDE">
        <w:rPr>
          <w:rFonts w:ascii="Times New Roman" w:hAnsi="Times New Roman" w:cs="Times New Roman"/>
          <w:sz w:val="24"/>
          <w:szCs w:val="24"/>
        </w:rPr>
        <w:t xml:space="preserve"> atom(s).</w:t>
      </w:r>
    </w:p>
    <w:p w14:paraId="7BA7EBEB" w14:textId="77777777" w:rsidR="004E5291" w:rsidRDefault="004E5291" w:rsidP="004E5291">
      <w:pPr>
        <w:tabs>
          <w:tab w:val="left" w:pos="360"/>
          <w:tab w:val="left" w:pos="720"/>
          <w:tab w:val="left" w:pos="1080"/>
        </w:tabs>
        <w:ind w:left="360"/>
        <w:rPr>
          <w:rFonts w:ascii="Times New Roman" w:hAnsi="Times New Roman" w:cs="Times New Roman"/>
        </w:rPr>
      </w:pPr>
    </w:p>
    <w:p w14:paraId="74128C88" w14:textId="77777777" w:rsidR="004E5291" w:rsidRDefault="004E5291" w:rsidP="004E5291">
      <w:pPr>
        <w:tabs>
          <w:tab w:val="left" w:pos="360"/>
          <w:tab w:val="left" w:pos="720"/>
          <w:tab w:val="left" w:pos="1080"/>
        </w:tabs>
        <w:rPr>
          <w:rFonts w:ascii="Times New Roman" w:hAnsi="Times New Roman" w:cs="Times New Roman"/>
        </w:rPr>
      </w:pPr>
      <w:r>
        <w:rPr>
          <w:noProof/>
        </w:rPr>
        <w:drawing>
          <wp:anchor distT="0" distB="0" distL="114300" distR="114300" simplePos="0" relativeHeight="251657728" behindDoc="0" locked="0" layoutInCell="1" allowOverlap="1" wp14:anchorId="1DD43065" wp14:editId="70515658">
            <wp:simplePos x="0" y="0"/>
            <wp:positionH relativeFrom="column">
              <wp:posOffset>609600</wp:posOffset>
            </wp:positionH>
            <wp:positionV relativeFrom="paragraph">
              <wp:posOffset>111760</wp:posOffset>
            </wp:positionV>
            <wp:extent cx="762000" cy="71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11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7B6A5EBC" wp14:editId="3AC13A5F">
            <wp:simplePos x="0" y="0"/>
            <wp:positionH relativeFrom="column">
              <wp:posOffset>4343400</wp:posOffset>
            </wp:positionH>
            <wp:positionV relativeFrom="paragraph">
              <wp:posOffset>22860</wp:posOffset>
            </wp:positionV>
            <wp:extent cx="522605" cy="8128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605" cy="812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21E933E4" wp14:editId="0A788274">
            <wp:simplePos x="0" y="0"/>
            <wp:positionH relativeFrom="column">
              <wp:posOffset>2286000</wp:posOffset>
            </wp:positionH>
            <wp:positionV relativeFrom="paragraph">
              <wp:posOffset>257175</wp:posOffset>
            </wp:positionV>
            <wp:extent cx="1016000" cy="4718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0" cy="471805"/>
                    </a:xfrm>
                    <a:prstGeom prst="rect">
                      <a:avLst/>
                    </a:prstGeom>
                    <a:noFill/>
                  </pic:spPr>
                </pic:pic>
              </a:graphicData>
            </a:graphic>
            <wp14:sizeRelH relativeFrom="page">
              <wp14:pctWidth>0</wp14:pctWidth>
            </wp14:sizeRelH>
            <wp14:sizeRelV relativeFrom="page">
              <wp14:pctHeight>0</wp14:pctHeight>
            </wp14:sizeRelV>
          </wp:anchor>
        </w:drawing>
      </w:r>
    </w:p>
    <w:p w14:paraId="06A6287C" w14:textId="77777777" w:rsidR="004E5291" w:rsidRDefault="004E5291" w:rsidP="004E5291">
      <w:pPr>
        <w:tabs>
          <w:tab w:val="left" w:pos="360"/>
          <w:tab w:val="left" w:pos="720"/>
          <w:tab w:val="left" w:pos="1080"/>
        </w:tabs>
        <w:rPr>
          <w:rFonts w:ascii="Times New Roman" w:hAnsi="Times New Roman" w:cs="Times New Roman"/>
        </w:rPr>
      </w:pPr>
    </w:p>
    <w:p w14:paraId="2F6BBFE4" w14:textId="77777777" w:rsidR="004E5291" w:rsidRDefault="004E5291" w:rsidP="004E5291">
      <w:pPr>
        <w:tabs>
          <w:tab w:val="left" w:pos="360"/>
          <w:tab w:val="left" w:pos="720"/>
          <w:tab w:val="left" w:pos="1080"/>
        </w:tabs>
        <w:rPr>
          <w:rFonts w:ascii="Times New Roman" w:hAnsi="Times New Roman" w:cs="Times New Roman"/>
        </w:rPr>
      </w:pPr>
    </w:p>
    <w:p w14:paraId="53AD5310" w14:textId="77777777" w:rsidR="004E5291" w:rsidRDefault="004E5291" w:rsidP="004E5291">
      <w:pPr>
        <w:tabs>
          <w:tab w:val="left" w:pos="360"/>
          <w:tab w:val="left" w:pos="720"/>
          <w:tab w:val="left" w:pos="1080"/>
        </w:tabs>
        <w:rPr>
          <w:rFonts w:ascii="Times New Roman" w:hAnsi="Times New Roman" w:cs="Times New Roman"/>
        </w:rPr>
      </w:pPr>
    </w:p>
    <w:p w14:paraId="48757134" w14:textId="1996F433" w:rsidR="004520A0" w:rsidRDefault="004520A0" w:rsidP="004E5291">
      <w:pPr>
        <w:tabs>
          <w:tab w:val="left" w:pos="360"/>
          <w:tab w:val="left" w:pos="720"/>
          <w:tab w:val="left" w:pos="1080"/>
        </w:tabs>
        <w:rPr>
          <w:rFonts w:ascii="Times New Roman" w:hAnsi="Times New Roman" w:cs="Times New Roman"/>
        </w:rPr>
      </w:pPr>
    </w:p>
    <w:p w14:paraId="5C84B22E" w14:textId="77777777" w:rsidR="004E5291" w:rsidRDefault="004E5291" w:rsidP="004E5291">
      <w:pPr>
        <w:tabs>
          <w:tab w:val="left" w:pos="360"/>
          <w:tab w:val="left" w:pos="720"/>
          <w:tab w:val="left" w:pos="1080"/>
        </w:tabs>
        <w:rPr>
          <w:rFonts w:ascii="Times New Roman" w:hAnsi="Times New Roman" w:cs="Times New Roman"/>
        </w:rPr>
      </w:pPr>
    </w:p>
    <w:p w14:paraId="57772925" w14:textId="77777777" w:rsidR="00F04EDE" w:rsidRDefault="00F04EDE">
      <w:pPr>
        <w:rPr>
          <w:rFonts w:ascii="Times New Roman" w:hAnsi="Times New Roman" w:cs="Times New Roman"/>
        </w:rPr>
      </w:pPr>
      <w:r>
        <w:rPr>
          <w:rFonts w:ascii="Times New Roman" w:hAnsi="Times New Roman" w:cs="Times New Roman"/>
        </w:rPr>
        <w:br w:type="page"/>
      </w:r>
    </w:p>
    <w:p w14:paraId="4866A30B" w14:textId="5540DB3E" w:rsidR="004E5291" w:rsidRPr="00F04EDE" w:rsidRDefault="004E5291" w:rsidP="00F04EDE">
      <w:pPr>
        <w:pStyle w:val="ListParagraph"/>
        <w:numPr>
          <w:ilvl w:val="0"/>
          <w:numId w:val="3"/>
        </w:numPr>
        <w:tabs>
          <w:tab w:val="left" w:pos="900"/>
          <w:tab w:val="left" w:pos="1080"/>
        </w:tabs>
        <w:spacing w:before="0"/>
        <w:jc w:val="left"/>
        <w:rPr>
          <w:rFonts w:ascii="Times New Roman" w:hAnsi="Times New Roman" w:cs="Times New Roman"/>
          <w:sz w:val="24"/>
          <w:szCs w:val="24"/>
        </w:rPr>
      </w:pPr>
      <w:r w:rsidRPr="00F04EDE">
        <w:rPr>
          <w:rFonts w:ascii="Times New Roman" w:hAnsi="Times New Roman" w:cs="Times New Roman"/>
          <w:sz w:val="24"/>
          <w:szCs w:val="24"/>
        </w:rPr>
        <w:lastRenderedPageBreak/>
        <w:t>For the following molecule:</w:t>
      </w:r>
    </w:p>
    <w:p w14:paraId="2489AD79" w14:textId="77777777" w:rsidR="004E5291" w:rsidRDefault="004E5291" w:rsidP="004E5291">
      <w:pPr>
        <w:tabs>
          <w:tab w:val="left" w:pos="720"/>
          <w:tab w:val="left" w:pos="1080"/>
        </w:tabs>
        <w:jc w:val="center"/>
        <w:rPr>
          <w:rFonts w:ascii="Times New Roman" w:hAnsi="Times New Roman" w:cs="Times New Roman"/>
        </w:rPr>
      </w:pPr>
      <w:r>
        <w:rPr>
          <w:rFonts w:ascii="Times New Roman" w:hAnsi="Times New Roman" w:cs="Times New Roman"/>
          <w:noProof/>
        </w:rPr>
        <w:drawing>
          <wp:inline distT="0" distB="0" distL="0" distR="0" wp14:anchorId="43EC0500" wp14:editId="155FB5B1">
            <wp:extent cx="794874" cy="70739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0610" cy="721394"/>
                    </a:xfrm>
                    <a:prstGeom prst="rect">
                      <a:avLst/>
                    </a:prstGeom>
                    <a:noFill/>
                    <a:ln>
                      <a:noFill/>
                    </a:ln>
                  </pic:spPr>
                </pic:pic>
              </a:graphicData>
            </a:graphic>
          </wp:inline>
        </w:drawing>
      </w:r>
    </w:p>
    <w:p w14:paraId="71396490" w14:textId="77777777" w:rsidR="004E5291" w:rsidRDefault="004E5291" w:rsidP="00F04EDE">
      <w:pPr>
        <w:tabs>
          <w:tab w:val="left" w:pos="360"/>
          <w:tab w:val="left" w:pos="720"/>
          <w:tab w:val="left" w:pos="1080"/>
        </w:tabs>
        <w:ind w:left="720"/>
        <w:rPr>
          <w:rFonts w:ascii="Times New Roman" w:hAnsi="Times New Roman" w:cs="Times New Roman"/>
        </w:rPr>
      </w:pPr>
      <w:r>
        <w:rPr>
          <w:rFonts w:ascii="Times New Roman" w:hAnsi="Times New Roman" w:cs="Times New Roman"/>
          <w:b/>
        </w:rPr>
        <w:t>a.</w:t>
      </w:r>
      <w:r>
        <w:rPr>
          <w:rFonts w:ascii="Times New Roman" w:hAnsi="Times New Roman" w:cs="Times New Roman"/>
          <w:b/>
        </w:rPr>
        <w:tab/>
      </w:r>
      <w:r>
        <w:rPr>
          <w:rFonts w:ascii="Times New Roman" w:hAnsi="Times New Roman" w:cs="Times New Roman"/>
        </w:rPr>
        <w:t>Draw both chair conformations and label substituents as axial or equatorial.</w:t>
      </w:r>
    </w:p>
    <w:p w14:paraId="7689845B" w14:textId="4CFE47EB" w:rsidR="004E5291" w:rsidRDefault="004E5291" w:rsidP="00F04EDE">
      <w:pPr>
        <w:tabs>
          <w:tab w:val="left" w:pos="360"/>
          <w:tab w:val="left" w:pos="720"/>
          <w:tab w:val="left" w:pos="1080"/>
        </w:tabs>
        <w:ind w:left="720"/>
        <w:rPr>
          <w:rFonts w:ascii="Times New Roman" w:hAnsi="Times New Roman" w:cs="Times New Roman"/>
        </w:rPr>
      </w:pPr>
      <w:r>
        <w:rPr>
          <w:rFonts w:ascii="Times New Roman" w:hAnsi="Times New Roman" w:cs="Times New Roman"/>
          <w:b/>
        </w:rPr>
        <w:t>b.</w:t>
      </w:r>
      <w:r>
        <w:rPr>
          <w:rFonts w:ascii="Times New Roman" w:hAnsi="Times New Roman" w:cs="Times New Roman"/>
          <w:b/>
        </w:rPr>
        <w:tab/>
      </w:r>
      <w:r>
        <w:rPr>
          <w:rFonts w:ascii="Times New Roman" w:hAnsi="Times New Roman" w:cs="Times New Roman"/>
        </w:rPr>
        <w:t>Indicate which conformation is more stable using equilibrium arrows.</w:t>
      </w:r>
    </w:p>
    <w:p w14:paraId="14A795B1" w14:textId="77777777" w:rsidR="004E5291" w:rsidRDefault="004E5291" w:rsidP="004E5291">
      <w:pPr>
        <w:rPr>
          <w:rFonts w:ascii="Times New Roman" w:hAnsi="Times New Roman" w:cs="Times New Roman"/>
        </w:rPr>
      </w:pPr>
      <w:r>
        <w:rPr>
          <w:rFonts w:ascii="Times New Roman" w:hAnsi="Times New Roman" w:cs="Times New Roman"/>
          <w:noProof/>
        </w:rPr>
        <w:drawing>
          <wp:inline distT="0" distB="0" distL="0" distR="0" wp14:anchorId="259EB0D3" wp14:editId="53F248F2">
            <wp:extent cx="5943600" cy="2130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130425"/>
                    </a:xfrm>
                    <a:prstGeom prst="rect">
                      <a:avLst/>
                    </a:prstGeom>
                    <a:noFill/>
                    <a:ln>
                      <a:noFill/>
                    </a:ln>
                  </pic:spPr>
                </pic:pic>
              </a:graphicData>
            </a:graphic>
          </wp:inline>
        </w:drawing>
      </w:r>
    </w:p>
    <w:p w14:paraId="384F76CC" w14:textId="7385D808" w:rsidR="004E5291" w:rsidRDefault="004E5291" w:rsidP="00F04EDE">
      <w:pPr>
        <w:tabs>
          <w:tab w:val="left" w:pos="360"/>
          <w:tab w:val="left" w:pos="720"/>
        </w:tabs>
        <w:ind w:left="1080" w:hanging="360"/>
        <w:rPr>
          <w:rFonts w:ascii="Times New Roman" w:hAnsi="Times New Roman" w:cs="Times New Roman"/>
        </w:rPr>
      </w:pPr>
      <w:r>
        <w:rPr>
          <w:rFonts w:ascii="Times New Roman" w:hAnsi="Times New Roman" w:cs="Times New Roman"/>
          <w:b/>
        </w:rPr>
        <w:t>c.</w:t>
      </w:r>
      <w:r>
        <w:rPr>
          <w:rFonts w:ascii="Times New Roman" w:hAnsi="Times New Roman" w:cs="Times New Roman"/>
        </w:rPr>
        <w:tab/>
        <w:t>Predict the major product of the reaction with sodium methoxide.</w:t>
      </w:r>
    </w:p>
    <w:p w14:paraId="5397A0C3" w14:textId="70BD9201" w:rsidR="004E5291" w:rsidRDefault="004E5291" w:rsidP="00F04EDE">
      <w:pPr>
        <w:tabs>
          <w:tab w:val="left" w:pos="360"/>
          <w:tab w:val="left" w:pos="720"/>
        </w:tabs>
        <w:jc w:val="center"/>
        <w:rPr>
          <w:rFonts w:ascii="Times New Roman" w:hAnsi="Times New Roman" w:cs="Times New Roman"/>
        </w:rPr>
      </w:pPr>
      <w:r>
        <w:rPr>
          <w:rFonts w:ascii="Times New Roman" w:hAnsi="Times New Roman" w:cs="Times New Roman"/>
          <w:noProof/>
        </w:rPr>
        <w:drawing>
          <wp:inline distT="0" distB="0" distL="0" distR="0" wp14:anchorId="10E551E5" wp14:editId="488379D6">
            <wp:extent cx="4045585"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5585" cy="1371600"/>
                    </a:xfrm>
                    <a:prstGeom prst="rect">
                      <a:avLst/>
                    </a:prstGeom>
                    <a:noFill/>
                    <a:ln>
                      <a:noFill/>
                    </a:ln>
                  </pic:spPr>
                </pic:pic>
              </a:graphicData>
            </a:graphic>
          </wp:inline>
        </w:drawing>
      </w:r>
    </w:p>
    <w:p w14:paraId="2DA97378" w14:textId="33972E2B" w:rsidR="004E5291" w:rsidRDefault="004E5291" w:rsidP="00F04EDE">
      <w:pPr>
        <w:tabs>
          <w:tab w:val="left" w:pos="360"/>
          <w:tab w:val="left" w:pos="720"/>
        </w:tabs>
        <w:ind w:left="1080" w:hanging="360"/>
        <w:rPr>
          <w:rFonts w:ascii="Times New Roman" w:hAnsi="Times New Roman" w:cs="Times New Roman"/>
        </w:rPr>
      </w:pPr>
      <w:r>
        <w:rPr>
          <w:rFonts w:ascii="Times New Roman" w:hAnsi="Times New Roman" w:cs="Times New Roman"/>
          <w:b/>
        </w:rPr>
        <w:t>d.</w:t>
      </w:r>
      <w:r>
        <w:rPr>
          <w:rFonts w:ascii="Times New Roman" w:hAnsi="Times New Roman" w:cs="Times New Roman"/>
        </w:rPr>
        <w:tab/>
        <w:t xml:space="preserve">Predict the major product of the reaction with potassium </w:t>
      </w:r>
      <w:r>
        <w:rPr>
          <w:rFonts w:ascii="Times New Roman" w:hAnsi="Times New Roman" w:cs="Times New Roman"/>
          <w:i/>
        </w:rPr>
        <w:t>tert</w:t>
      </w:r>
      <w:r>
        <w:rPr>
          <w:rFonts w:ascii="Times New Roman" w:hAnsi="Times New Roman" w:cs="Times New Roman"/>
        </w:rPr>
        <w:t>-butoxide.</w:t>
      </w:r>
    </w:p>
    <w:p w14:paraId="58BF7E76" w14:textId="77777777" w:rsidR="004E5291" w:rsidRDefault="004E5291" w:rsidP="004E5291">
      <w:pPr>
        <w:rPr>
          <w:rFonts w:ascii="Times New Roman" w:hAnsi="Times New Roman" w:cs="Times New Roman"/>
        </w:rPr>
      </w:pPr>
    </w:p>
    <w:p w14:paraId="456353BA" w14:textId="77777777" w:rsidR="004E5291" w:rsidRDefault="004E5291" w:rsidP="004E5291">
      <w:pPr>
        <w:jc w:val="center"/>
        <w:rPr>
          <w:rFonts w:ascii="Times New Roman" w:hAnsi="Times New Roman" w:cs="Times New Roman"/>
        </w:rPr>
      </w:pPr>
      <w:r>
        <w:rPr>
          <w:rFonts w:ascii="Times New Roman" w:hAnsi="Times New Roman" w:cs="Times New Roman"/>
          <w:noProof/>
        </w:rPr>
        <w:drawing>
          <wp:inline distT="0" distB="0" distL="0" distR="0" wp14:anchorId="76E5D0B2" wp14:editId="69842137">
            <wp:extent cx="4045585"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5585" cy="1371600"/>
                    </a:xfrm>
                    <a:prstGeom prst="rect">
                      <a:avLst/>
                    </a:prstGeom>
                    <a:noFill/>
                    <a:ln>
                      <a:noFill/>
                    </a:ln>
                  </pic:spPr>
                </pic:pic>
              </a:graphicData>
            </a:graphic>
          </wp:inline>
        </w:drawing>
      </w:r>
    </w:p>
    <w:p w14:paraId="0E8FDEC4" w14:textId="77777777" w:rsidR="004E5291" w:rsidRDefault="004E5291" w:rsidP="004E5291">
      <w:pPr>
        <w:jc w:val="center"/>
        <w:rPr>
          <w:rFonts w:ascii="Times New Roman" w:hAnsi="Times New Roman" w:cs="Times New Roman"/>
        </w:rPr>
      </w:pPr>
    </w:p>
    <w:p w14:paraId="4061B0A9" w14:textId="77777777" w:rsidR="004E5291" w:rsidRDefault="004E5291" w:rsidP="004E5291">
      <w:pPr>
        <w:jc w:val="center"/>
        <w:rPr>
          <w:rFonts w:ascii="Times New Roman" w:hAnsi="Times New Roman" w:cs="Times New Roman"/>
        </w:rPr>
      </w:pPr>
    </w:p>
    <w:p w14:paraId="7EC32AB8" w14:textId="77777777" w:rsidR="004E5291" w:rsidRDefault="004E5291" w:rsidP="004E5291">
      <w:pPr>
        <w:jc w:val="center"/>
        <w:rPr>
          <w:rFonts w:ascii="Times New Roman" w:hAnsi="Times New Roman" w:cs="Times New Roman"/>
        </w:rPr>
      </w:pPr>
    </w:p>
    <w:p w14:paraId="3EC95F17" w14:textId="77777777" w:rsidR="00F04EDE" w:rsidRDefault="00F04EDE" w:rsidP="004E5291">
      <w:pPr>
        <w:jc w:val="center"/>
        <w:rPr>
          <w:rFonts w:ascii="Times New Roman" w:hAnsi="Times New Roman" w:cs="Times New Roman"/>
          <w:highlight w:val="yellow"/>
        </w:rPr>
      </w:pPr>
    </w:p>
    <w:p w14:paraId="6EE24173" w14:textId="0E104E2F" w:rsidR="004520A0" w:rsidRDefault="004520A0" w:rsidP="004E5291">
      <w:pPr>
        <w:jc w:val="center"/>
        <w:rPr>
          <w:rFonts w:ascii="Times New Roman" w:hAnsi="Times New Roman" w:cs="Times New Roman"/>
        </w:rPr>
      </w:pPr>
    </w:p>
    <w:p w14:paraId="7CA83D98" w14:textId="77777777" w:rsidR="004E5291" w:rsidRPr="004E5291" w:rsidRDefault="004E5291" w:rsidP="004E5291">
      <w:pPr>
        <w:pStyle w:val="ListParagraph"/>
        <w:numPr>
          <w:ilvl w:val="0"/>
          <w:numId w:val="3"/>
        </w:numPr>
        <w:tabs>
          <w:tab w:val="left" w:pos="900"/>
          <w:tab w:val="left" w:pos="1080"/>
        </w:tabs>
        <w:spacing w:before="0"/>
        <w:rPr>
          <w:rFonts w:ascii="Times New Roman" w:hAnsi="Times New Roman" w:cs="Times New Roman"/>
        </w:rPr>
      </w:pPr>
      <w:r w:rsidRPr="004E5291">
        <w:rPr>
          <w:rFonts w:ascii="Times New Roman" w:hAnsi="Times New Roman" w:cs="Times New Roman"/>
        </w:rPr>
        <w:t>Predict the product(s) of the following reactions, including stereochemistry when necessary and identify the mechanism of each substitution reaction (S</w:t>
      </w:r>
      <w:r w:rsidRPr="004E5291">
        <w:rPr>
          <w:rFonts w:ascii="Times New Roman" w:hAnsi="Times New Roman" w:cs="Times New Roman"/>
          <w:vertAlign w:val="subscript"/>
        </w:rPr>
        <w:t>N</w:t>
      </w:r>
      <w:r w:rsidRPr="004E5291">
        <w:rPr>
          <w:rFonts w:ascii="Times New Roman" w:hAnsi="Times New Roman" w:cs="Times New Roman"/>
        </w:rPr>
        <w:t>1 vs S</w:t>
      </w:r>
      <w:r w:rsidRPr="004E5291">
        <w:rPr>
          <w:rFonts w:ascii="Times New Roman" w:hAnsi="Times New Roman" w:cs="Times New Roman"/>
          <w:vertAlign w:val="subscript"/>
        </w:rPr>
        <w:t>N</w:t>
      </w:r>
      <w:r w:rsidRPr="004E5291">
        <w:rPr>
          <w:rFonts w:ascii="Times New Roman" w:hAnsi="Times New Roman" w:cs="Times New Roman"/>
        </w:rPr>
        <w:t>2).</w:t>
      </w:r>
    </w:p>
    <w:p w14:paraId="5D4FDA04" w14:textId="77777777" w:rsidR="004E5291" w:rsidRDefault="004E5291" w:rsidP="004E5291">
      <w:pPr>
        <w:tabs>
          <w:tab w:val="left" w:pos="900"/>
          <w:tab w:val="left" w:pos="1080"/>
        </w:tabs>
        <w:rPr>
          <w:rFonts w:ascii="Times New Roman" w:hAnsi="Times New Roman" w:cs="Times New Roman"/>
        </w:rPr>
      </w:pPr>
    </w:p>
    <w:p w14:paraId="5B6BB793" w14:textId="77777777" w:rsidR="004E5291" w:rsidRDefault="004E5291" w:rsidP="004E5291">
      <w:pPr>
        <w:tabs>
          <w:tab w:val="left" w:pos="900"/>
          <w:tab w:val="left" w:pos="1080"/>
        </w:tabs>
        <w:rPr>
          <w:rFonts w:ascii="Times New Roman" w:hAnsi="Times New Roman" w:cs="Times New Roman"/>
        </w:rPr>
      </w:pPr>
      <w:r>
        <w:rPr>
          <w:rFonts w:ascii="Times New Roman" w:hAnsi="Times New Roman" w:cs="Times New Roman"/>
          <w:noProof/>
        </w:rPr>
        <w:drawing>
          <wp:inline distT="0" distB="0" distL="0" distR="0" wp14:anchorId="183A94CB" wp14:editId="1A6AE6BF">
            <wp:extent cx="5943600" cy="33039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303905"/>
                    </a:xfrm>
                    <a:prstGeom prst="rect">
                      <a:avLst/>
                    </a:prstGeom>
                    <a:noFill/>
                    <a:ln>
                      <a:noFill/>
                    </a:ln>
                  </pic:spPr>
                </pic:pic>
              </a:graphicData>
            </a:graphic>
          </wp:inline>
        </w:drawing>
      </w:r>
    </w:p>
    <w:p w14:paraId="4E6E605D" w14:textId="77777777" w:rsidR="004E5291" w:rsidRDefault="004E5291" w:rsidP="004E5291">
      <w:pPr>
        <w:tabs>
          <w:tab w:val="left" w:pos="900"/>
          <w:tab w:val="left" w:pos="1080"/>
        </w:tabs>
        <w:rPr>
          <w:rFonts w:ascii="Times New Roman" w:hAnsi="Times New Roman" w:cs="Times New Roman"/>
        </w:rPr>
      </w:pPr>
    </w:p>
    <w:p w14:paraId="3AE4B3F7" w14:textId="77777777" w:rsidR="004E5291" w:rsidRDefault="004E5291" w:rsidP="004E5291">
      <w:pPr>
        <w:tabs>
          <w:tab w:val="left" w:pos="900"/>
          <w:tab w:val="left" w:pos="1080"/>
        </w:tabs>
        <w:rPr>
          <w:rFonts w:ascii="Times New Roman" w:hAnsi="Times New Roman" w:cs="Times New Roman"/>
        </w:rPr>
      </w:pPr>
    </w:p>
    <w:p w14:paraId="72D8D49B" w14:textId="77777777" w:rsidR="004E5291" w:rsidRDefault="004E5291" w:rsidP="004E5291">
      <w:pPr>
        <w:pStyle w:val="ListParagraph"/>
        <w:numPr>
          <w:ilvl w:val="0"/>
          <w:numId w:val="3"/>
        </w:numPr>
        <w:tabs>
          <w:tab w:val="left" w:pos="900"/>
          <w:tab w:val="left" w:pos="1080"/>
        </w:tabs>
        <w:spacing w:before="0"/>
        <w:rPr>
          <w:rFonts w:ascii="Times New Roman" w:hAnsi="Times New Roman" w:cs="Times New Roman"/>
        </w:rPr>
      </w:pPr>
      <w:r>
        <w:rPr>
          <w:rFonts w:ascii="Times New Roman" w:hAnsi="Times New Roman" w:cs="Times New Roman"/>
        </w:rPr>
        <w:t>Predict the product(s) of the following reactions and identify the mechanism of each elimination reaction (E1 vs E2). If multiple products are possible, label each product as major, minor, or very minor.</w:t>
      </w:r>
    </w:p>
    <w:p w14:paraId="03614243" w14:textId="77777777" w:rsidR="004E5291" w:rsidRDefault="004E5291" w:rsidP="004E5291">
      <w:pPr>
        <w:pStyle w:val="ListParagraph"/>
        <w:tabs>
          <w:tab w:val="left" w:pos="900"/>
          <w:tab w:val="left" w:pos="1080"/>
        </w:tabs>
        <w:ind w:left="360"/>
        <w:rPr>
          <w:rFonts w:ascii="Times New Roman" w:hAnsi="Times New Roman" w:cs="Times New Roman"/>
        </w:rPr>
      </w:pPr>
    </w:p>
    <w:p w14:paraId="4537B2DF" w14:textId="77777777" w:rsidR="004E5291" w:rsidRDefault="004E5291" w:rsidP="004E5291">
      <w:pPr>
        <w:tabs>
          <w:tab w:val="left" w:pos="900"/>
          <w:tab w:val="left" w:pos="1080"/>
        </w:tabs>
        <w:rPr>
          <w:rFonts w:ascii="Times New Roman" w:hAnsi="Times New Roman" w:cs="Times New Roman"/>
        </w:rPr>
      </w:pPr>
      <w:r>
        <w:rPr>
          <w:rFonts w:ascii="Times New Roman" w:hAnsi="Times New Roman" w:cs="Times New Roman"/>
          <w:noProof/>
        </w:rPr>
        <w:drawing>
          <wp:inline distT="0" distB="0" distL="0" distR="0" wp14:anchorId="6AC5ED3E" wp14:editId="60FD9651">
            <wp:extent cx="5482606" cy="28346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3689" cy="2835200"/>
                    </a:xfrm>
                    <a:prstGeom prst="rect">
                      <a:avLst/>
                    </a:prstGeom>
                    <a:noFill/>
                    <a:ln>
                      <a:noFill/>
                    </a:ln>
                  </pic:spPr>
                </pic:pic>
              </a:graphicData>
            </a:graphic>
          </wp:inline>
        </w:drawing>
      </w:r>
    </w:p>
    <w:p w14:paraId="03D94177" w14:textId="77777777" w:rsidR="00B32A2E" w:rsidRPr="00B32A2E" w:rsidRDefault="00B32A2E" w:rsidP="00B32A2E">
      <w:pPr>
        <w:pStyle w:val="ListParagraph"/>
        <w:numPr>
          <w:ilvl w:val="0"/>
          <w:numId w:val="3"/>
        </w:numPr>
        <w:tabs>
          <w:tab w:val="left" w:pos="900"/>
          <w:tab w:val="left" w:pos="1080"/>
        </w:tabs>
        <w:spacing w:before="0"/>
        <w:rPr>
          <w:rFonts w:ascii="Times New Roman" w:hAnsi="Times New Roman" w:cs="Times New Roman"/>
        </w:rPr>
      </w:pPr>
      <w:r w:rsidRPr="00B32A2E">
        <w:rPr>
          <w:rFonts w:ascii="Times New Roman" w:hAnsi="Times New Roman" w:cs="Times New Roman"/>
        </w:rPr>
        <w:lastRenderedPageBreak/>
        <w:t xml:space="preserve">In an organic chemistry lab, chemists were attempting to convert compound </w:t>
      </w:r>
      <w:r w:rsidRPr="00B32A2E">
        <w:rPr>
          <w:rFonts w:ascii="Times New Roman" w:hAnsi="Times New Roman" w:cs="Times New Roman"/>
          <w:b/>
        </w:rPr>
        <w:t>I</w:t>
      </w:r>
      <w:r w:rsidRPr="00B32A2E">
        <w:rPr>
          <w:rFonts w:ascii="Times New Roman" w:hAnsi="Times New Roman" w:cs="Times New Roman"/>
        </w:rPr>
        <w:t xml:space="preserve"> into compound </w:t>
      </w:r>
      <w:r w:rsidRPr="00B32A2E">
        <w:rPr>
          <w:rFonts w:ascii="Times New Roman" w:hAnsi="Times New Roman" w:cs="Times New Roman"/>
          <w:b/>
        </w:rPr>
        <w:t>III</w:t>
      </w:r>
      <w:r w:rsidRPr="00B32A2E">
        <w:rPr>
          <w:rFonts w:ascii="Times New Roman" w:hAnsi="Times New Roman" w:cs="Times New Roman"/>
        </w:rPr>
        <w:t xml:space="preserve"> via</w:t>
      </w:r>
      <w:r>
        <w:rPr>
          <w:rFonts w:ascii="Times New Roman" w:hAnsi="Times New Roman" w:cs="Times New Roman"/>
        </w:rPr>
        <w:t xml:space="preserve"> a substitution reaction. To their</w:t>
      </w:r>
      <w:r w:rsidRPr="00B32A2E">
        <w:rPr>
          <w:rFonts w:ascii="Times New Roman" w:hAnsi="Times New Roman" w:cs="Times New Roman"/>
        </w:rPr>
        <w:t xml:space="preserve"> surprise, compound </w:t>
      </w:r>
      <w:r w:rsidRPr="00B32A2E">
        <w:rPr>
          <w:rFonts w:ascii="Times New Roman" w:hAnsi="Times New Roman" w:cs="Times New Roman"/>
          <w:b/>
        </w:rPr>
        <w:t>II</w:t>
      </w:r>
      <w:r w:rsidR="00A931F4">
        <w:rPr>
          <w:rFonts w:ascii="Times New Roman" w:hAnsi="Times New Roman" w:cs="Times New Roman"/>
        </w:rPr>
        <w:t xml:space="preserve"> was the only</w:t>
      </w:r>
      <w:r w:rsidRPr="00B32A2E">
        <w:rPr>
          <w:rFonts w:ascii="Times New Roman" w:hAnsi="Times New Roman" w:cs="Times New Roman"/>
        </w:rPr>
        <w:t xml:space="preserve"> observed</w:t>
      </w:r>
      <w:r w:rsidR="00A931F4">
        <w:rPr>
          <w:rFonts w:ascii="Times New Roman" w:hAnsi="Times New Roman" w:cs="Times New Roman"/>
        </w:rPr>
        <w:t xml:space="preserve"> compound</w:t>
      </w:r>
      <w:r w:rsidRPr="00B32A2E">
        <w:rPr>
          <w:rFonts w:ascii="Times New Roman" w:hAnsi="Times New Roman" w:cs="Times New Roman"/>
        </w:rPr>
        <w:t xml:space="preserve"> after treating compound </w:t>
      </w:r>
      <w:r w:rsidRPr="00B32A2E">
        <w:rPr>
          <w:rFonts w:ascii="Times New Roman" w:hAnsi="Times New Roman" w:cs="Times New Roman"/>
          <w:b/>
        </w:rPr>
        <w:t>I</w:t>
      </w:r>
      <w:r w:rsidRPr="00B32A2E">
        <w:rPr>
          <w:rFonts w:ascii="Times New Roman" w:hAnsi="Times New Roman" w:cs="Times New Roman"/>
        </w:rPr>
        <w:t xml:space="preserve"> with cyanide.</w:t>
      </w:r>
    </w:p>
    <w:p w14:paraId="40B12BA0" w14:textId="77777777" w:rsidR="00B32A2E" w:rsidRDefault="00B32A2E" w:rsidP="00B32A2E">
      <w:pPr>
        <w:tabs>
          <w:tab w:val="left" w:pos="360"/>
          <w:tab w:val="left" w:pos="720"/>
          <w:tab w:val="left" w:pos="1080"/>
        </w:tabs>
        <w:rPr>
          <w:rFonts w:ascii="Times New Roman" w:hAnsi="Times New Roman" w:cs="Times New Roman"/>
        </w:rPr>
      </w:pPr>
    </w:p>
    <w:p w14:paraId="67E37835" w14:textId="77777777" w:rsidR="00B32A2E" w:rsidRDefault="00B32A2E" w:rsidP="00B32A2E">
      <w:pPr>
        <w:tabs>
          <w:tab w:val="left" w:pos="360"/>
          <w:tab w:val="left" w:pos="720"/>
          <w:tab w:val="left" w:pos="1080"/>
        </w:tabs>
        <w:jc w:val="center"/>
        <w:rPr>
          <w:rFonts w:ascii="Times New Roman" w:hAnsi="Times New Roman" w:cs="Times New Roman"/>
        </w:rPr>
      </w:pPr>
      <w:r>
        <w:rPr>
          <w:rFonts w:ascii="Times New Roman" w:hAnsi="Times New Roman" w:cs="Times New Roman"/>
          <w:noProof/>
        </w:rPr>
        <w:drawing>
          <wp:inline distT="0" distB="0" distL="0" distR="0" wp14:anchorId="62C0FB3F" wp14:editId="2073942D">
            <wp:extent cx="4298950" cy="180530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8950" cy="1805305"/>
                    </a:xfrm>
                    <a:prstGeom prst="rect">
                      <a:avLst/>
                    </a:prstGeom>
                    <a:noFill/>
                    <a:ln>
                      <a:noFill/>
                    </a:ln>
                  </pic:spPr>
                </pic:pic>
              </a:graphicData>
            </a:graphic>
          </wp:inline>
        </w:drawing>
      </w:r>
    </w:p>
    <w:p w14:paraId="1C87765A" w14:textId="77777777" w:rsidR="00B32A2E" w:rsidRDefault="00B32A2E" w:rsidP="00B32A2E">
      <w:pPr>
        <w:tabs>
          <w:tab w:val="left" w:pos="360"/>
        </w:tabs>
        <w:jc w:val="center"/>
        <w:rPr>
          <w:rFonts w:ascii="Times New Roman" w:hAnsi="Times New Roman" w:cs="Times New Roman"/>
        </w:rPr>
      </w:pPr>
    </w:p>
    <w:p w14:paraId="13D42028" w14:textId="77777777" w:rsidR="00B32A2E" w:rsidRDefault="00B32A2E" w:rsidP="00742D72">
      <w:pPr>
        <w:tabs>
          <w:tab w:val="left" w:pos="360"/>
        </w:tabs>
        <w:ind w:left="1080" w:hanging="360"/>
        <w:rPr>
          <w:rFonts w:ascii="Times New Roman" w:hAnsi="Times New Roman" w:cs="Times New Roman"/>
        </w:rPr>
      </w:pPr>
      <w:r>
        <w:rPr>
          <w:rFonts w:ascii="Times New Roman" w:hAnsi="Times New Roman" w:cs="Times New Roman"/>
          <w:b/>
        </w:rPr>
        <w:t>a.</w:t>
      </w:r>
      <w:r>
        <w:rPr>
          <w:rFonts w:ascii="Times New Roman" w:hAnsi="Times New Roman" w:cs="Times New Roman"/>
          <w:b/>
        </w:rPr>
        <w:tab/>
      </w:r>
      <w:r>
        <w:rPr>
          <w:rFonts w:ascii="Times New Roman" w:hAnsi="Times New Roman" w:cs="Times New Roman"/>
          <w:u w:val="single"/>
        </w:rPr>
        <w:t>Provide a detailed, stepwise mechanism</w:t>
      </w:r>
      <w:r>
        <w:rPr>
          <w:rFonts w:ascii="Times New Roman" w:hAnsi="Times New Roman" w:cs="Times New Roman"/>
        </w:rPr>
        <w:t xml:space="preserve"> for the transformation above that accounts for the formation of product </w:t>
      </w:r>
      <w:r>
        <w:rPr>
          <w:rFonts w:ascii="Times New Roman" w:hAnsi="Times New Roman" w:cs="Times New Roman"/>
          <w:b/>
        </w:rPr>
        <w:t>II</w:t>
      </w:r>
      <w:r>
        <w:rPr>
          <w:rFonts w:ascii="Times New Roman" w:hAnsi="Times New Roman" w:cs="Times New Roman"/>
        </w:rPr>
        <w:t>. Use the curved arrow formalism to show the flow of electrons. Show all lone pairs, intermediates, formal charges, and pertinent resonance structures.</w:t>
      </w:r>
    </w:p>
    <w:p w14:paraId="4BE2609E" w14:textId="77777777" w:rsidR="00B32A2E" w:rsidRDefault="00B32A2E" w:rsidP="00B32A2E">
      <w:pPr>
        <w:pStyle w:val="ListParagraph"/>
        <w:tabs>
          <w:tab w:val="left" w:pos="360"/>
        </w:tabs>
        <w:rPr>
          <w:rFonts w:ascii="Times New Roman" w:hAnsi="Times New Roman" w:cs="Times New Roman"/>
          <w:u w:val="single"/>
        </w:rPr>
      </w:pPr>
    </w:p>
    <w:p w14:paraId="46A16F2E" w14:textId="77777777" w:rsidR="00B32A2E" w:rsidRDefault="00B32A2E" w:rsidP="00B32A2E">
      <w:pPr>
        <w:pStyle w:val="ListParagraph"/>
        <w:tabs>
          <w:tab w:val="left" w:pos="360"/>
        </w:tabs>
        <w:rPr>
          <w:rFonts w:ascii="Times New Roman" w:hAnsi="Times New Roman" w:cs="Times New Roman"/>
          <w:u w:val="single"/>
        </w:rPr>
      </w:pPr>
    </w:p>
    <w:p w14:paraId="3A331320" w14:textId="77777777" w:rsidR="00B32A2E" w:rsidRDefault="00B32A2E" w:rsidP="00B32A2E">
      <w:pPr>
        <w:pStyle w:val="ListParagraph"/>
        <w:tabs>
          <w:tab w:val="left" w:pos="360"/>
        </w:tabs>
        <w:rPr>
          <w:rFonts w:ascii="Times New Roman" w:hAnsi="Times New Roman" w:cs="Times New Roman"/>
          <w:u w:val="single"/>
        </w:rPr>
      </w:pPr>
    </w:p>
    <w:p w14:paraId="54717D2D" w14:textId="77777777" w:rsidR="00B32A2E" w:rsidRDefault="00B32A2E" w:rsidP="00B32A2E">
      <w:pPr>
        <w:pStyle w:val="ListParagraph"/>
        <w:tabs>
          <w:tab w:val="left" w:pos="360"/>
        </w:tabs>
        <w:rPr>
          <w:rFonts w:ascii="Times New Roman" w:hAnsi="Times New Roman" w:cs="Times New Roman"/>
          <w:u w:val="single"/>
        </w:rPr>
      </w:pPr>
    </w:p>
    <w:p w14:paraId="20DC1D49" w14:textId="77777777" w:rsidR="00B32A2E" w:rsidRDefault="00B32A2E" w:rsidP="00B32A2E">
      <w:pPr>
        <w:pStyle w:val="ListParagraph"/>
        <w:tabs>
          <w:tab w:val="left" w:pos="360"/>
        </w:tabs>
        <w:rPr>
          <w:rFonts w:ascii="Times New Roman" w:hAnsi="Times New Roman" w:cs="Times New Roman"/>
          <w:u w:val="single"/>
        </w:rPr>
      </w:pPr>
    </w:p>
    <w:p w14:paraId="375C4F9D" w14:textId="77777777" w:rsidR="00B32A2E" w:rsidRDefault="00B32A2E" w:rsidP="00B32A2E">
      <w:pPr>
        <w:pStyle w:val="ListParagraph"/>
        <w:tabs>
          <w:tab w:val="left" w:pos="360"/>
        </w:tabs>
        <w:rPr>
          <w:rFonts w:ascii="Times New Roman" w:hAnsi="Times New Roman" w:cs="Times New Roman"/>
          <w:u w:val="single"/>
        </w:rPr>
      </w:pPr>
    </w:p>
    <w:p w14:paraId="6B67088F" w14:textId="77777777" w:rsidR="00B32A2E" w:rsidRDefault="00B32A2E" w:rsidP="00B32A2E">
      <w:pPr>
        <w:pStyle w:val="ListParagraph"/>
        <w:tabs>
          <w:tab w:val="left" w:pos="360"/>
        </w:tabs>
        <w:rPr>
          <w:rFonts w:ascii="Times New Roman" w:hAnsi="Times New Roman" w:cs="Times New Roman"/>
          <w:u w:val="single"/>
        </w:rPr>
      </w:pPr>
    </w:p>
    <w:p w14:paraId="6AC03D93" w14:textId="77777777" w:rsidR="00B32A2E" w:rsidRDefault="00B32A2E" w:rsidP="00B32A2E">
      <w:pPr>
        <w:pStyle w:val="ListParagraph"/>
        <w:tabs>
          <w:tab w:val="left" w:pos="360"/>
        </w:tabs>
        <w:rPr>
          <w:rFonts w:ascii="Times New Roman" w:hAnsi="Times New Roman" w:cs="Times New Roman"/>
          <w:u w:val="single"/>
        </w:rPr>
      </w:pPr>
    </w:p>
    <w:p w14:paraId="6C071255" w14:textId="77777777" w:rsidR="00B32A2E" w:rsidRDefault="00B32A2E" w:rsidP="00B32A2E">
      <w:pPr>
        <w:pStyle w:val="ListParagraph"/>
        <w:tabs>
          <w:tab w:val="left" w:pos="360"/>
        </w:tabs>
        <w:rPr>
          <w:rFonts w:ascii="Times New Roman" w:hAnsi="Times New Roman" w:cs="Times New Roman"/>
        </w:rPr>
      </w:pPr>
    </w:p>
    <w:p w14:paraId="6657303A" w14:textId="77777777" w:rsidR="00B32A2E" w:rsidRDefault="00B32A2E" w:rsidP="00B32A2E">
      <w:pPr>
        <w:pStyle w:val="ListParagraph"/>
        <w:tabs>
          <w:tab w:val="left" w:pos="360"/>
        </w:tabs>
        <w:rPr>
          <w:rFonts w:ascii="Times New Roman" w:hAnsi="Times New Roman" w:cs="Times New Roman"/>
        </w:rPr>
      </w:pPr>
    </w:p>
    <w:p w14:paraId="39E209E5" w14:textId="77777777" w:rsidR="00B32A2E" w:rsidRDefault="00B32A2E" w:rsidP="00742D72">
      <w:pPr>
        <w:tabs>
          <w:tab w:val="left" w:pos="360"/>
        </w:tabs>
        <w:ind w:left="1080" w:hanging="360"/>
        <w:rPr>
          <w:rFonts w:ascii="Times New Roman" w:hAnsi="Times New Roman" w:cs="Times New Roman"/>
        </w:rPr>
      </w:pPr>
      <w:r>
        <w:rPr>
          <w:rFonts w:ascii="Times New Roman" w:hAnsi="Times New Roman" w:cs="Times New Roman"/>
          <w:b/>
        </w:rPr>
        <w:t>b.</w:t>
      </w:r>
      <w:r>
        <w:rPr>
          <w:rFonts w:ascii="Times New Roman" w:hAnsi="Times New Roman" w:cs="Times New Roman"/>
          <w:b/>
        </w:rPr>
        <w:tab/>
      </w:r>
      <w:r>
        <w:rPr>
          <w:rFonts w:ascii="Times New Roman" w:hAnsi="Times New Roman" w:cs="Times New Roman"/>
        </w:rPr>
        <w:t xml:space="preserve">Explain why product </w:t>
      </w:r>
      <w:r>
        <w:rPr>
          <w:rFonts w:ascii="Times New Roman" w:hAnsi="Times New Roman" w:cs="Times New Roman"/>
          <w:b/>
        </w:rPr>
        <w:t>II</w:t>
      </w:r>
      <w:r>
        <w:rPr>
          <w:rFonts w:ascii="Times New Roman" w:hAnsi="Times New Roman" w:cs="Times New Roman"/>
        </w:rPr>
        <w:t xml:space="preserve"> is formed instead of product </w:t>
      </w:r>
      <w:r>
        <w:rPr>
          <w:rFonts w:ascii="Times New Roman" w:hAnsi="Times New Roman" w:cs="Times New Roman"/>
          <w:b/>
        </w:rPr>
        <w:t>III</w:t>
      </w:r>
      <w:r>
        <w:rPr>
          <w:rFonts w:ascii="Times New Roman" w:hAnsi="Times New Roman" w:cs="Times New Roman"/>
        </w:rPr>
        <w:t xml:space="preserve">. </w:t>
      </w:r>
      <w:r>
        <w:rPr>
          <w:rFonts w:ascii="Times New Roman" w:hAnsi="Times New Roman" w:cs="Times New Roman"/>
          <w:i/>
        </w:rPr>
        <w:t>Use drawings to support your answer</w:t>
      </w:r>
      <w:r>
        <w:rPr>
          <w:rFonts w:ascii="Times New Roman" w:hAnsi="Times New Roman" w:cs="Times New Roman"/>
        </w:rPr>
        <w:t>.</w:t>
      </w:r>
      <w:r>
        <w:rPr>
          <w:rFonts w:ascii="Times New Roman" w:hAnsi="Times New Roman" w:cs="Times New Roman"/>
          <w:i/>
        </w:rPr>
        <w:t xml:space="preserve"> </w:t>
      </w:r>
    </w:p>
    <w:p w14:paraId="2FA27474" w14:textId="77777777" w:rsidR="00B32A2E" w:rsidRDefault="00B32A2E" w:rsidP="00B32A2E">
      <w:pPr>
        <w:tabs>
          <w:tab w:val="left" w:pos="360"/>
        </w:tabs>
        <w:rPr>
          <w:rFonts w:ascii="Times New Roman" w:hAnsi="Times New Roman" w:cs="Times New Roman"/>
        </w:rPr>
      </w:pPr>
    </w:p>
    <w:p w14:paraId="065A4CF4" w14:textId="77777777" w:rsidR="00B32A2E" w:rsidRDefault="00B32A2E" w:rsidP="00B32A2E">
      <w:pPr>
        <w:tabs>
          <w:tab w:val="left" w:pos="360"/>
        </w:tabs>
        <w:rPr>
          <w:rFonts w:ascii="Times New Roman" w:hAnsi="Times New Roman" w:cs="Times New Roman"/>
        </w:rPr>
      </w:pPr>
    </w:p>
    <w:p w14:paraId="5146D2B4" w14:textId="77777777" w:rsidR="00B32A2E" w:rsidRDefault="00B32A2E" w:rsidP="00B32A2E">
      <w:pPr>
        <w:tabs>
          <w:tab w:val="left" w:pos="360"/>
        </w:tabs>
        <w:rPr>
          <w:rFonts w:ascii="Times New Roman" w:hAnsi="Times New Roman" w:cs="Times New Roman"/>
        </w:rPr>
      </w:pPr>
    </w:p>
    <w:p w14:paraId="250E27B9" w14:textId="77777777" w:rsidR="00B32A2E" w:rsidRDefault="00B32A2E" w:rsidP="00B32A2E">
      <w:pPr>
        <w:tabs>
          <w:tab w:val="left" w:pos="360"/>
        </w:tabs>
        <w:rPr>
          <w:rFonts w:ascii="Times New Roman" w:hAnsi="Times New Roman" w:cs="Times New Roman"/>
        </w:rPr>
      </w:pPr>
    </w:p>
    <w:p w14:paraId="2B16A000" w14:textId="77777777" w:rsidR="00B32A2E" w:rsidRDefault="00B32A2E" w:rsidP="00B32A2E">
      <w:pPr>
        <w:tabs>
          <w:tab w:val="left" w:pos="360"/>
        </w:tabs>
        <w:rPr>
          <w:rFonts w:ascii="Times New Roman" w:hAnsi="Times New Roman" w:cs="Times New Roman"/>
        </w:rPr>
      </w:pPr>
    </w:p>
    <w:p w14:paraId="1E04F7E5" w14:textId="77777777" w:rsidR="00B32A2E" w:rsidRDefault="00B32A2E" w:rsidP="00B32A2E">
      <w:pPr>
        <w:tabs>
          <w:tab w:val="left" w:pos="360"/>
        </w:tabs>
        <w:rPr>
          <w:rFonts w:ascii="Times New Roman" w:hAnsi="Times New Roman" w:cs="Times New Roman"/>
        </w:rPr>
      </w:pPr>
    </w:p>
    <w:p w14:paraId="3FA6C224" w14:textId="77777777" w:rsidR="00B32A2E" w:rsidRDefault="00B32A2E" w:rsidP="00742D72">
      <w:pPr>
        <w:tabs>
          <w:tab w:val="left" w:pos="360"/>
        </w:tabs>
        <w:ind w:left="1080" w:hanging="360"/>
        <w:rPr>
          <w:rFonts w:ascii="Times New Roman" w:hAnsi="Times New Roman" w:cs="Times New Roman"/>
        </w:rPr>
      </w:pPr>
      <w:r>
        <w:rPr>
          <w:rFonts w:ascii="Times New Roman" w:hAnsi="Times New Roman" w:cs="Times New Roman"/>
          <w:b/>
        </w:rPr>
        <w:t>c.</w:t>
      </w:r>
      <w:r>
        <w:rPr>
          <w:rFonts w:ascii="Times New Roman" w:hAnsi="Times New Roman" w:cs="Times New Roman"/>
          <w:b/>
        </w:rPr>
        <w:tab/>
      </w:r>
      <w:r>
        <w:rPr>
          <w:rFonts w:ascii="Times New Roman" w:hAnsi="Times New Roman" w:cs="Times New Roman"/>
        </w:rPr>
        <w:t xml:space="preserve">Would you expect compound </w:t>
      </w:r>
      <w:r>
        <w:rPr>
          <w:rFonts w:ascii="Times New Roman" w:hAnsi="Times New Roman" w:cs="Times New Roman"/>
          <w:b/>
        </w:rPr>
        <w:t>II</w:t>
      </w:r>
      <w:r>
        <w:rPr>
          <w:rFonts w:ascii="Times New Roman" w:hAnsi="Times New Roman" w:cs="Times New Roman"/>
        </w:rPr>
        <w:t xml:space="preserve"> to be optically active? Briefly explain. Note: The reaction above was run on an enantiomerically pure sample of compound </w:t>
      </w:r>
      <w:r>
        <w:rPr>
          <w:rFonts w:ascii="Times New Roman" w:hAnsi="Times New Roman" w:cs="Times New Roman"/>
          <w:b/>
        </w:rPr>
        <w:t>I</w:t>
      </w:r>
      <w:r>
        <w:rPr>
          <w:rFonts w:ascii="Times New Roman" w:hAnsi="Times New Roman" w:cs="Times New Roman"/>
        </w:rPr>
        <w:t>.</w:t>
      </w:r>
    </w:p>
    <w:p w14:paraId="7B72B086" w14:textId="77777777" w:rsidR="00B32A2E" w:rsidRDefault="00B32A2E" w:rsidP="00B32A2E">
      <w:pPr>
        <w:pStyle w:val="ListParagraph"/>
        <w:tabs>
          <w:tab w:val="left" w:pos="360"/>
        </w:tabs>
        <w:rPr>
          <w:rFonts w:ascii="Times New Roman" w:hAnsi="Times New Roman" w:cs="Times New Roman"/>
        </w:rPr>
      </w:pPr>
      <w:r>
        <w:rPr>
          <w:noProof/>
        </w:rPr>
        <w:drawing>
          <wp:anchor distT="0" distB="0" distL="114300" distR="114300" simplePos="0" relativeHeight="251660800" behindDoc="0" locked="0" layoutInCell="1" allowOverlap="1" wp14:anchorId="0D085898" wp14:editId="143B7552">
            <wp:simplePos x="0" y="0"/>
            <wp:positionH relativeFrom="column">
              <wp:posOffset>457200</wp:posOffset>
            </wp:positionH>
            <wp:positionV relativeFrom="paragraph">
              <wp:posOffset>144145</wp:posOffset>
            </wp:positionV>
            <wp:extent cx="762000" cy="1219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1219200"/>
                    </a:xfrm>
                    <a:prstGeom prst="rect">
                      <a:avLst/>
                    </a:prstGeom>
                    <a:noFill/>
                  </pic:spPr>
                </pic:pic>
              </a:graphicData>
            </a:graphic>
            <wp14:sizeRelH relativeFrom="page">
              <wp14:pctWidth>0</wp14:pctWidth>
            </wp14:sizeRelH>
            <wp14:sizeRelV relativeFrom="page">
              <wp14:pctHeight>0</wp14:pctHeight>
            </wp14:sizeRelV>
          </wp:anchor>
        </w:drawing>
      </w:r>
    </w:p>
    <w:p w14:paraId="79EAEF86" w14:textId="77777777" w:rsidR="00B32A2E" w:rsidRDefault="00B32A2E" w:rsidP="00B32A2E">
      <w:pPr>
        <w:tabs>
          <w:tab w:val="left" w:pos="360"/>
        </w:tabs>
        <w:rPr>
          <w:rFonts w:ascii="Times New Roman" w:hAnsi="Times New Roman" w:cs="Times New Roman"/>
        </w:rPr>
      </w:pPr>
    </w:p>
    <w:p w14:paraId="44F3E8C8" w14:textId="77777777" w:rsidR="00B32A2E" w:rsidRDefault="00B32A2E" w:rsidP="00B32A2E">
      <w:pPr>
        <w:tabs>
          <w:tab w:val="left" w:pos="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954AC0C" w14:textId="0FF28711" w:rsidR="004520A0" w:rsidRPr="00263047" w:rsidRDefault="004520A0" w:rsidP="00263047">
      <w:pPr>
        <w:jc w:val="left"/>
        <w:rPr>
          <w:rFonts w:ascii="Times New Roman" w:hAnsi="Times New Roman" w:cs="Times New Roman"/>
          <w:b/>
        </w:rPr>
      </w:pPr>
    </w:p>
    <w:sectPr w:rsidR="004520A0" w:rsidRPr="00263047">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0051" w14:textId="77777777" w:rsidR="008A6451" w:rsidRDefault="008A6451" w:rsidP="00B32A2E">
      <w:pPr>
        <w:spacing w:before="0"/>
      </w:pPr>
      <w:r>
        <w:separator/>
      </w:r>
    </w:p>
  </w:endnote>
  <w:endnote w:type="continuationSeparator" w:id="0">
    <w:p w14:paraId="44B5032C" w14:textId="77777777" w:rsidR="008A6451" w:rsidRDefault="008A6451" w:rsidP="00B32A2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817246"/>
      <w:docPartObj>
        <w:docPartGallery w:val="Page Numbers (Bottom of Page)"/>
        <w:docPartUnique/>
      </w:docPartObj>
    </w:sdtPr>
    <w:sdtEndPr>
      <w:rPr>
        <w:noProof/>
      </w:rPr>
    </w:sdtEndPr>
    <w:sdtContent>
      <w:p w14:paraId="0121EBBA" w14:textId="179CF852" w:rsidR="00B32A2E" w:rsidRDefault="00B32A2E">
        <w:pPr>
          <w:pStyle w:val="Footer"/>
          <w:jc w:val="right"/>
        </w:pPr>
        <w:r>
          <w:fldChar w:fldCharType="begin"/>
        </w:r>
        <w:r>
          <w:instrText xml:space="preserve"> PAGE   \* MERGEFORMAT </w:instrText>
        </w:r>
        <w:r>
          <w:fldChar w:fldCharType="separate"/>
        </w:r>
        <w:r w:rsidR="000B7C95">
          <w:rPr>
            <w:noProof/>
          </w:rPr>
          <w:t>8</w:t>
        </w:r>
        <w:r>
          <w:rPr>
            <w:noProof/>
          </w:rPr>
          <w:fldChar w:fldCharType="end"/>
        </w:r>
      </w:p>
    </w:sdtContent>
  </w:sdt>
  <w:p w14:paraId="0D5CF50C" w14:textId="7BEF1077" w:rsidR="00B32A2E" w:rsidRDefault="00742D72">
    <w:pPr>
      <w:pStyle w:val="Footer"/>
    </w:pPr>
    <w:r>
      <w:rPr>
        <w:noProof/>
      </w:rPr>
      <mc:AlternateContent>
        <mc:Choice Requires="wps">
          <w:drawing>
            <wp:anchor distT="0" distB="0" distL="114300" distR="114300" simplePos="0" relativeHeight="251659264" behindDoc="0" locked="0" layoutInCell="1" allowOverlap="1" wp14:anchorId="391A5F80" wp14:editId="5EEA0361">
              <wp:simplePos x="0" y="0"/>
              <wp:positionH relativeFrom="page">
                <wp:align>left</wp:align>
              </wp:positionH>
              <wp:positionV relativeFrom="paragraph">
                <wp:posOffset>216535</wp:posOffset>
              </wp:positionV>
              <wp:extent cx="7940040" cy="426720"/>
              <wp:effectExtent l="0" t="0" r="3810" b="0"/>
              <wp:wrapNone/>
              <wp:docPr id="24" name="Rectangle 24"/>
              <wp:cNvGraphicFramePr/>
              <a:graphic xmlns:a="http://schemas.openxmlformats.org/drawingml/2006/main">
                <a:graphicData uri="http://schemas.microsoft.com/office/word/2010/wordprocessingShape">
                  <wps:wsp>
                    <wps:cNvSpPr/>
                    <wps:spPr>
                      <a:xfrm>
                        <a:off x="0" y="0"/>
                        <a:ext cx="7940040" cy="42672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8C74E" id="Rectangle 24" o:spid="_x0000_s1026" style="position:absolute;margin-left:0;margin-top:17.05pt;width:625.2pt;height:33.6pt;z-index:2516592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" fillcolor="#c00000"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0DC5B" w14:textId="77777777" w:rsidR="008A6451" w:rsidRDefault="008A6451" w:rsidP="00B32A2E">
      <w:pPr>
        <w:spacing w:before="0"/>
      </w:pPr>
      <w:r>
        <w:separator/>
      </w:r>
    </w:p>
  </w:footnote>
  <w:footnote w:type="continuationSeparator" w:id="0">
    <w:p w14:paraId="6C18379E" w14:textId="77777777" w:rsidR="008A6451" w:rsidRDefault="008A6451" w:rsidP="00B32A2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568D0"/>
    <w:multiLevelType w:val="hybridMultilevel"/>
    <w:tmpl w:val="B6322A5E"/>
    <w:lvl w:ilvl="0" w:tplc="D5FA7D8A">
      <w:start w:val="1"/>
      <w:numFmt w:val="decimal"/>
      <w:lvlText w:val="%1."/>
      <w:lvlJc w:val="left"/>
      <w:pPr>
        <w:tabs>
          <w:tab w:val="num" w:pos="360"/>
        </w:tabs>
        <w:ind w:left="36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756537E"/>
    <w:multiLevelType w:val="hybridMultilevel"/>
    <w:tmpl w:val="9BC8F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ED56CF"/>
    <w:multiLevelType w:val="hybridMultilevel"/>
    <w:tmpl w:val="9FC4A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47"/>
    <w:rsid w:val="000B3462"/>
    <w:rsid w:val="000B7C95"/>
    <w:rsid w:val="00263047"/>
    <w:rsid w:val="00340B8C"/>
    <w:rsid w:val="004520A0"/>
    <w:rsid w:val="004E5291"/>
    <w:rsid w:val="00731C32"/>
    <w:rsid w:val="00742D72"/>
    <w:rsid w:val="007832BE"/>
    <w:rsid w:val="00896261"/>
    <w:rsid w:val="008A1372"/>
    <w:rsid w:val="008A6451"/>
    <w:rsid w:val="00A44E73"/>
    <w:rsid w:val="00A931F4"/>
    <w:rsid w:val="00B32A2E"/>
    <w:rsid w:val="00F0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45368"/>
  <w15:chartTrackingRefBased/>
  <w15:docId w15:val="{F27F5352-F1B8-463D-93EB-E5643246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047"/>
    <w:pPr>
      <w:ind w:left="720"/>
      <w:contextualSpacing/>
    </w:pPr>
  </w:style>
  <w:style w:type="paragraph" w:styleId="Header">
    <w:name w:val="header"/>
    <w:basedOn w:val="Normal"/>
    <w:link w:val="HeaderChar"/>
    <w:uiPriority w:val="99"/>
    <w:unhideWhenUsed/>
    <w:rsid w:val="00B32A2E"/>
    <w:pPr>
      <w:tabs>
        <w:tab w:val="center" w:pos="4680"/>
        <w:tab w:val="right" w:pos="9360"/>
      </w:tabs>
      <w:spacing w:before="0"/>
    </w:pPr>
  </w:style>
  <w:style w:type="character" w:customStyle="1" w:styleId="HeaderChar">
    <w:name w:val="Header Char"/>
    <w:basedOn w:val="DefaultParagraphFont"/>
    <w:link w:val="Header"/>
    <w:uiPriority w:val="99"/>
    <w:rsid w:val="00B32A2E"/>
  </w:style>
  <w:style w:type="paragraph" w:styleId="Footer">
    <w:name w:val="footer"/>
    <w:basedOn w:val="Normal"/>
    <w:link w:val="FooterChar"/>
    <w:uiPriority w:val="99"/>
    <w:unhideWhenUsed/>
    <w:rsid w:val="00B32A2E"/>
    <w:pPr>
      <w:tabs>
        <w:tab w:val="center" w:pos="4680"/>
        <w:tab w:val="right" w:pos="9360"/>
      </w:tabs>
      <w:spacing w:before="0"/>
    </w:pPr>
  </w:style>
  <w:style w:type="character" w:customStyle="1" w:styleId="FooterChar">
    <w:name w:val="Footer Char"/>
    <w:basedOn w:val="DefaultParagraphFont"/>
    <w:link w:val="Footer"/>
    <w:uiPriority w:val="99"/>
    <w:rsid w:val="00B32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7225">
      <w:bodyDiv w:val="1"/>
      <w:marLeft w:val="0"/>
      <w:marRight w:val="0"/>
      <w:marTop w:val="0"/>
      <w:marBottom w:val="0"/>
      <w:divBdr>
        <w:top w:val="none" w:sz="0" w:space="0" w:color="auto"/>
        <w:left w:val="none" w:sz="0" w:space="0" w:color="auto"/>
        <w:bottom w:val="none" w:sz="0" w:space="0" w:color="auto"/>
        <w:right w:val="none" w:sz="0" w:space="0" w:color="auto"/>
      </w:divBdr>
    </w:div>
    <w:div w:id="201290955">
      <w:bodyDiv w:val="1"/>
      <w:marLeft w:val="0"/>
      <w:marRight w:val="0"/>
      <w:marTop w:val="0"/>
      <w:marBottom w:val="0"/>
      <w:divBdr>
        <w:top w:val="none" w:sz="0" w:space="0" w:color="auto"/>
        <w:left w:val="none" w:sz="0" w:space="0" w:color="auto"/>
        <w:bottom w:val="none" w:sz="0" w:space="0" w:color="auto"/>
        <w:right w:val="none" w:sz="0" w:space="0" w:color="auto"/>
      </w:divBdr>
    </w:div>
    <w:div w:id="964896442">
      <w:bodyDiv w:val="1"/>
      <w:marLeft w:val="0"/>
      <w:marRight w:val="0"/>
      <w:marTop w:val="0"/>
      <w:marBottom w:val="0"/>
      <w:divBdr>
        <w:top w:val="none" w:sz="0" w:space="0" w:color="auto"/>
        <w:left w:val="none" w:sz="0" w:space="0" w:color="auto"/>
        <w:bottom w:val="none" w:sz="0" w:space="0" w:color="auto"/>
        <w:right w:val="none" w:sz="0" w:space="0" w:color="auto"/>
      </w:divBdr>
    </w:div>
    <w:div w:id="1135028265">
      <w:bodyDiv w:val="1"/>
      <w:marLeft w:val="0"/>
      <w:marRight w:val="0"/>
      <w:marTop w:val="0"/>
      <w:marBottom w:val="0"/>
      <w:divBdr>
        <w:top w:val="none" w:sz="0" w:space="0" w:color="auto"/>
        <w:left w:val="none" w:sz="0" w:space="0" w:color="auto"/>
        <w:bottom w:val="none" w:sz="0" w:space="0" w:color="auto"/>
        <w:right w:val="none" w:sz="0" w:space="0" w:color="auto"/>
      </w:divBdr>
    </w:div>
    <w:div w:id="1690065378">
      <w:bodyDiv w:val="1"/>
      <w:marLeft w:val="0"/>
      <w:marRight w:val="0"/>
      <w:marTop w:val="0"/>
      <w:marBottom w:val="0"/>
      <w:divBdr>
        <w:top w:val="none" w:sz="0" w:space="0" w:color="auto"/>
        <w:left w:val="none" w:sz="0" w:space="0" w:color="auto"/>
        <w:bottom w:val="none" w:sz="0" w:space="0" w:color="auto"/>
        <w:right w:val="none" w:sz="0" w:space="0" w:color="auto"/>
      </w:divBdr>
    </w:div>
    <w:div w:id="17251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Miller</dc:creator>
  <cp:keywords/>
  <dc:description/>
  <cp:lastModifiedBy>Njoroge, Christina</cp:lastModifiedBy>
  <cp:revision>4</cp:revision>
  <dcterms:created xsi:type="dcterms:W3CDTF">2020-02-27T22:35:00Z</dcterms:created>
  <dcterms:modified xsi:type="dcterms:W3CDTF">2022-01-16T06:25:00Z</dcterms:modified>
</cp:coreProperties>
</file>